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A4FE" w14:textId="77777777" w:rsidR="00F14E43" w:rsidRDefault="00397E32">
      <w:r>
        <w:t>To do: Professor specific A</w:t>
      </w:r>
    </w:p>
    <w:p w14:paraId="7AAF5FD7" w14:textId="77777777" w:rsidR="00A8180D" w:rsidRDefault="00A8180D"/>
    <w:p w14:paraId="34FCA475" w14:textId="77777777" w:rsidR="00A8180D" w:rsidRDefault="00A8180D">
      <w:r>
        <w:t>50 190’s for 50 days</w:t>
      </w:r>
      <w:bookmarkStart w:id="0" w:name="_GoBack"/>
      <w:bookmarkEnd w:id="0"/>
    </w:p>
    <w:sectPr w:rsidR="00A8180D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2"/>
    <w:rsid w:val="00397E32"/>
    <w:rsid w:val="00A8180D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F2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2013-08-18T04:58:00Z</dcterms:created>
  <dcterms:modified xsi:type="dcterms:W3CDTF">2013-08-18T04:59:00Z</dcterms:modified>
</cp:coreProperties>
</file>