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196B0" w14:textId="77777777" w:rsidR="005D4ED7" w:rsidRDefault="005D4ED7" w:rsidP="005D4ED7">
      <w:pPr>
        <w:widowControl w:val="0"/>
        <w:autoSpaceDE w:val="0"/>
        <w:autoSpaceDN w:val="0"/>
        <w:adjustRightInd w:val="0"/>
        <w:spacing w:after="200"/>
        <w:ind w:left="400" w:right="200" w:hanging="400"/>
        <w:rPr>
          <w:rFonts w:ascii="Arial" w:hAnsi="Arial" w:cs="Arial"/>
        </w:rPr>
      </w:pPr>
      <w:r>
        <w:rPr>
          <w:rFonts w:ascii="Arial" w:hAnsi="Arial" w:cs="Arial"/>
          <w:color w:val="505959"/>
        </w:rPr>
        <w:t>Prevent Illness – Free Online Medicine Course</w:t>
      </w:r>
      <w:r>
        <w:rPr>
          <w:rFonts w:ascii="Arial" w:hAnsi="Arial" w:cs="Arial"/>
        </w:rPr>
        <w:t xml:space="preserve"> </w:t>
      </w:r>
    </w:p>
    <w:p w14:paraId="0CCEA652" w14:textId="77777777" w:rsidR="005D4ED7" w:rsidRDefault="000A3617" w:rsidP="005D4ED7">
      <w:pPr>
        <w:widowControl w:val="0"/>
        <w:autoSpaceDE w:val="0"/>
        <w:autoSpaceDN w:val="0"/>
        <w:adjustRightInd w:val="0"/>
        <w:spacing w:after="200"/>
        <w:ind w:left="400" w:right="200" w:hanging="400"/>
        <w:rPr>
          <w:rFonts w:ascii="Arial" w:hAnsi="Arial" w:cs="Arial"/>
          <w:color w:val="343434"/>
          <w:sz w:val="26"/>
          <w:szCs w:val="26"/>
        </w:rPr>
      </w:pPr>
      <w:hyperlink r:id="rId5" w:history="1">
        <w:r w:rsidR="005D4ED7">
          <w:rPr>
            <w:rFonts w:ascii="Arial" w:hAnsi="Arial" w:cs="Arial"/>
            <w:color w:val="420178"/>
            <w:sz w:val="26"/>
            <w:szCs w:val="26"/>
            <w:u w:val="single" w:color="420178"/>
          </w:rPr>
          <w:t>Breason</w:t>
        </w:r>
      </w:hyperlink>
      <w:r w:rsidR="005D4ED7">
        <w:rPr>
          <w:rFonts w:ascii="Arial" w:hAnsi="Arial" w:cs="Arial"/>
          <w:color w:val="343434"/>
          <w:sz w:val="26"/>
          <w:szCs w:val="26"/>
        </w:rPr>
        <w:t xml:space="preserve"> out 80 breasonings * 10 subjects worth of breasonings from </w:t>
      </w:r>
      <w:hyperlink r:id="rId6" w:history="1">
        <w:r w:rsidR="005D4ED7">
          <w:rPr>
            <w:rFonts w:ascii="Arial" w:hAnsi="Arial" w:cs="Arial"/>
            <w:color w:val="420178"/>
            <w:sz w:val="26"/>
            <w:szCs w:val="26"/>
            <w:u w:val="single" w:color="420178"/>
          </w:rPr>
          <w:t>Lucianic Medicine</w:t>
        </w:r>
      </w:hyperlink>
      <w:r w:rsidR="005D4ED7">
        <w:rPr>
          <w:rFonts w:ascii="Arial" w:hAnsi="Arial" w:cs="Arial"/>
          <w:color w:val="343434"/>
          <w:sz w:val="26"/>
          <w:szCs w:val="26"/>
        </w:rPr>
        <w:t xml:space="preserve"> to prevent illness (e.g. </w:t>
      </w:r>
      <w:hyperlink r:id="rId7" w:history="1">
        <w:r w:rsidR="005D4ED7">
          <w:rPr>
            <w:rFonts w:ascii="Arial" w:hAnsi="Arial" w:cs="Arial"/>
            <w:color w:val="420178"/>
            <w:sz w:val="26"/>
            <w:szCs w:val="26"/>
            <w:u w:val="single" w:color="420178"/>
          </w:rPr>
          <w:t>schizophrenia</w:t>
        </w:r>
      </w:hyperlink>
      <w:r w:rsidR="005D4ED7">
        <w:rPr>
          <w:rFonts w:ascii="Arial" w:hAnsi="Arial" w:cs="Arial"/>
          <w:color w:val="343434"/>
          <w:sz w:val="26"/>
          <w:szCs w:val="26"/>
        </w:rPr>
        <w:t xml:space="preserve">, </w:t>
      </w:r>
      <w:hyperlink r:id="rId8" w:history="1">
        <w:r w:rsidR="005D4ED7">
          <w:rPr>
            <w:rFonts w:ascii="Arial" w:hAnsi="Arial" w:cs="Arial"/>
            <w:color w:val="420178"/>
            <w:sz w:val="26"/>
            <w:szCs w:val="26"/>
            <w:u w:val="single" w:color="420178"/>
          </w:rPr>
          <w:t>depression</w:t>
        </w:r>
      </w:hyperlink>
      <w:r w:rsidR="005D4ED7">
        <w:rPr>
          <w:rFonts w:ascii="Arial" w:hAnsi="Arial" w:cs="Arial"/>
          <w:color w:val="343434"/>
          <w:sz w:val="26"/>
          <w:szCs w:val="26"/>
        </w:rPr>
        <w:t xml:space="preserve">, where it is recommended that Lucianic Medicine is studied in conjunction with </w:t>
      </w:r>
      <w:hyperlink r:id="rId9" w:history="1">
        <w:r w:rsidR="005D4ED7">
          <w:rPr>
            <w:rFonts w:ascii="Arial" w:hAnsi="Arial" w:cs="Arial"/>
            <w:color w:val="420178"/>
            <w:sz w:val="26"/>
            <w:szCs w:val="26"/>
            <w:u w:val="single" w:color="420178"/>
          </w:rPr>
          <w:t>Lucianic Meditation</w:t>
        </w:r>
      </w:hyperlink>
      <w:r w:rsidR="005D4ED7">
        <w:rPr>
          <w:rFonts w:ascii="Arial" w:hAnsi="Arial" w:cs="Arial"/>
          <w:color w:val="343434"/>
          <w:sz w:val="26"/>
          <w:szCs w:val="26"/>
        </w:rPr>
        <w:t>.</w:t>
      </w:r>
    </w:p>
    <w:p w14:paraId="6ECF5D18"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rPr>
      </w:pPr>
      <w:r>
        <w:rPr>
          <w:rFonts w:ascii="Arial" w:hAnsi="Arial" w:cs="Arial"/>
          <w:color w:val="343434"/>
          <w:sz w:val="26"/>
          <w:szCs w:val="26"/>
        </w:rPr>
        <w:t>Alternative streams of Medicine that can studied by replacing the argument descriptions with the following alternative Medicine descriptions are:</w:t>
      </w:r>
    </w:p>
    <w:p w14:paraId="24336299"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rPr>
      </w:pPr>
      <w:r>
        <w:rPr>
          <w:rFonts w:ascii="Arial" w:hAnsi="Arial" w:cs="Arial"/>
          <w:color w:val="343434"/>
          <w:sz w:val="26"/>
          <w:szCs w:val="26"/>
        </w:rPr>
        <w:t>1.Yoga Exercises of Body Systems (Integumentary System, Skeletal System, Nervous System, Cardiovascular System, Endocrine System, Muscular System, Lymphatic System, Respiratory System, Urinary System, Excretory System, Reproductive System, Digestive System and Immune System).</w:t>
      </w:r>
    </w:p>
    <w:p w14:paraId="625A4B3E"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rPr>
      </w:pPr>
      <w:r>
        <w:rPr>
          <w:rFonts w:ascii="Arial" w:hAnsi="Arial" w:cs="Arial"/>
          <w:color w:val="343434"/>
          <w:sz w:val="26"/>
          <w:szCs w:val="26"/>
        </w:rPr>
        <w:t>2. Quantum Medicine of Universe Bodies (Universe, Sun, Gravity, Other Celestial Bodies, Respiratory System, God (in fact, Master), Psychiatry, Memory, Abstract Communication (in fact, Computational English) and Eyes.</w:t>
      </w:r>
    </w:p>
    <w:p w14:paraId="3D056430" w14:textId="77777777" w:rsidR="005D4ED7" w:rsidRDefault="005D4ED7" w:rsidP="005D4ED7">
      <w:pPr>
        <w:widowControl w:val="0"/>
        <w:autoSpaceDE w:val="0"/>
        <w:autoSpaceDN w:val="0"/>
        <w:adjustRightInd w:val="0"/>
        <w:rPr>
          <w:rFonts w:ascii="Arial" w:hAnsi="Arial" w:cs="Arial"/>
          <w:color w:val="343434"/>
          <w:sz w:val="26"/>
          <w:szCs w:val="26"/>
          <w:u w:color="343434"/>
        </w:rPr>
      </w:pPr>
      <w:r>
        <w:rPr>
          <w:rFonts w:ascii="Arial" w:hAnsi="Arial" w:cs="Arial"/>
          <w:b/>
          <w:bCs/>
          <w:color w:val="343434"/>
          <w:sz w:val="26"/>
          <w:szCs w:val="26"/>
          <w:u w:val="single" w:color="343434"/>
        </w:rPr>
        <w:t>Index</w:t>
      </w:r>
    </w:p>
    <w:p w14:paraId="12E1570A"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val="single" w:color="343434"/>
        </w:rPr>
        <w:t>Meditation</w:t>
      </w:r>
    </w:p>
    <w:p w14:paraId="69D4C6B0" w14:textId="77777777" w:rsidR="005D4ED7" w:rsidRDefault="000A3617" w:rsidP="005D4ED7">
      <w:pPr>
        <w:widowControl w:val="0"/>
        <w:autoSpaceDE w:val="0"/>
        <w:autoSpaceDN w:val="0"/>
        <w:adjustRightInd w:val="0"/>
        <w:spacing w:after="200"/>
        <w:ind w:left="400" w:right="200" w:hanging="400"/>
        <w:rPr>
          <w:rFonts w:ascii="Arial" w:hAnsi="Arial" w:cs="Arial"/>
          <w:color w:val="343434"/>
          <w:sz w:val="26"/>
          <w:szCs w:val="26"/>
          <w:u w:color="343434"/>
        </w:rPr>
      </w:pPr>
      <w:hyperlink r:id="rId10" w:history="1">
        <w:r w:rsidR="005D4ED7">
          <w:rPr>
            <w:rFonts w:ascii="Arial" w:hAnsi="Arial" w:cs="Arial"/>
            <w:color w:val="420178"/>
            <w:sz w:val="26"/>
            <w:szCs w:val="26"/>
            <w:u w:val="single" w:color="420178"/>
          </w:rPr>
          <w:t>Meditation Protector Currant Bun</w:t>
        </w:r>
      </w:hyperlink>
    </w:p>
    <w:p w14:paraId="22D746A6" w14:textId="77777777" w:rsidR="005D4ED7" w:rsidRDefault="000A3617" w:rsidP="005D4ED7">
      <w:pPr>
        <w:widowControl w:val="0"/>
        <w:autoSpaceDE w:val="0"/>
        <w:autoSpaceDN w:val="0"/>
        <w:adjustRightInd w:val="0"/>
        <w:spacing w:after="200"/>
        <w:ind w:left="400" w:right="200" w:hanging="400"/>
        <w:rPr>
          <w:rFonts w:ascii="Arial" w:hAnsi="Arial" w:cs="Arial"/>
          <w:color w:val="343434"/>
          <w:sz w:val="26"/>
          <w:szCs w:val="26"/>
          <w:u w:color="343434"/>
        </w:rPr>
      </w:pPr>
      <w:hyperlink r:id="rId11" w:history="1">
        <w:r w:rsidR="005D4ED7">
          <w:rPr>
            <w:rFonts w:ascii="Arial" w:hAnsi="Arial" w:cs="Arial"/>
            <w:color w:val="420178"/>
            <w:sz w:val="26"/>
            <w:szCs w:val="26"/>
            <w:u w:val="single" w:color="420178"/>
          </w:rPr>
          <w:t>Meditation</w:t>
        </w:r>
      </w:hyperlink>
      <w:r w:rsidR="005D4ED7">
        <w:rPr>
          <w:rFonts w:ascii="Arial" w:hAnsi="Arial" w:cs="Arial"/>
          <w:color w:val="343434"/>
          <w:sz w:val="26"/>
          <w:szCs w:val="26"/>
          <w:u w:color="343434"/>
        </w:rPr>
        <w:t xml:space="preserve">, </w:t>
      </w:r>
      <w:hyperlink r:id="rId12" w:history="1">
        <w:r w:rsidR="005D4ED7">
          <w:rPr>
            <w:rFonts w:ascii="Arial" w:hAnsi="Arial" w:cs="Arial"/>
            <w:color w:val="420178"/>
            <w:sz w:val="26"/>
            <w:szCs w:val="26"/>
            <w:u w:val="single" w:color="420178"/>
          </w:rPr>
          <w:t>Panic attack prevented by deep breathing and sutra</w:t>
        </w:r>
      </w:hyperlink>
      <w:r w:rsidR="005D4ED7">
        <w:rPr>
          <w:rFonts w:ascii="Arial" w:hAnsi="Arial" w:cs="Arial"/>
          <w:color w:val="343434"/>
          <w:sz w:val="26"/>
          <w:szCs w:val="26"/>
          <w:u w:color="343434"/>
        </w:rPr>
        <w:t>.</w:t>
      </w:r>
    </w:p>
    <w:p w14:paraId="37BE19AF"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val="single" w:color="343434"/>
        </w:rPr>
        <w:t>Family Medicine</w:t>
      </w:r>
    </w:p>
    <w:p w14:paraId="12EC1E14" w14:textId="77777777" w:rsidR="005D4ED7" w:rsidRDefault="000A3617" w:rsidP="005D4ED7">
      <w:pPr>
        <w:widowControl w:val="0"/>
        <w:autoSpaceDE w:val="0"/>
        <w:autoSpaceDN w:val="0"/>
        <w:adjustRightInd w:val="0"/>
        <w:spacing w:after="200"/>
        <w:ind w:left="400" w:right="200" w:hanging="400"/>
        <w:rPr>
          <w:rFonts w:ascii="Arial" w:hAnsi="Arial" w:cs="Arial"/>
          <w:color w:val="343434"/>
          <w:sz w:val="26"/>
          <w:szCs w:val="26"/>
          <w:u w:color="343434"/>
        </w:rPr>
      </w:pPr>
      <w:hyperlink r:id="rId13" w:history="1">
        <w:r w:rsidR="005D4ED7">
          <w:rPr>
            <w:rFonts w:ascii="Arial" w:hAnsi="Arial" w:cs="Arial"/>
            <w:color w:val="420178"/>
            <w:sz w:val="26"/>
            <w:szCs w:val="26"/>
            <w:u w:val="single" w:color="420178"/>
          </w:rPr>
          <w:t>Help ensure successful conception and prevent miscarriage</w:t>
        </w:r>
      </w:hyperlink>
      <w:r w:rsidR="005D4ED7">
        <w:rPr>
          <w:rFonts w:ascii="Arial" w:hAnsi="Arial" w:cs="Arial"/>
          <w:color w:val="343434"/>
          <w:sz w:val="26"/>
          <w:szCs w:val="26"/>
          <w:u w:color="343434"/>
        </w:rPr>
        <w:t>.</w:t>
      </w:r>
    </w:p>
    <w:p w14:paraId="074A8E08"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val="single" w:color="343434"/>
        </w:rPr>
        <w:t>Pedagogy</w:t>
      </w:r>
    </w:p>
    <w:p w14:paraId="52377530" w14:textId="77777777" w:rsidR="005D4ED7" w:rsidRDefault="000A3617" w:rsidP="005D4ED7">
      <w:pPr>
        <w:widowControl w:val="0"/>
        <w:autoSpaceDE w:val="0"/>
        <w:autoSpaceDN w:val="0"/>
        <w:adjustRightInd w:val="0"/>
        <w:spacing w:after="200"/>
        <w:ind w:left="400" w:right="200" w:hanging="400"/>
        <w:rPr>
          <w:rFonts w:ascii="Arial" w:hAnsi="Arial" w:cs="Arial"/>
          <w:color w:val="343434"/>
          <w:sz w:val="26"/>
          <w:szCs w:val="26"/>
          <w:u w:color="343434"/>
        </w:rPr>
      </w:pPr>
      <w:hyperlink r:id="rId14" w:history="1">
        <w:r w:rsidR="005D4ED7">
          <w:rPr>
            <w:rFonts w:ascii="Arial" w:hAnsi="Arial" w:cs="Arial"/>
            <w:color w:val="420178"/>
            <w:sz w:val="26"/>
            <w:szCs w:val="26"/>
            <w:u w:val="single" w:color="420178"/>
          </w:rPr>
          <w:t>Lucianic Pedagogical Medicine</w:t>
        </w:r>
      </w:hyperlink>
      <w:r w:rsidR="005D4ED7">
        <w:rPr>
          <w:rFonts w:ascii="Arial" w:hAnsi="Arial" w:cs="Arial"/>
          <w:color w:val="343434"/>
          <w:sz w:val="26"/>
          <w:szCs w:val="26"/>
          <w:u w:color="343434"/>
        </w:rPr>
        <w:t xml:space="preserve"> - diagnose and treat non-A status of organs.</w:t>
      </w:r>
    </w:p>
    <w:p w14:paraId="349799B1"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color="343434"/>
        </w:rPr>
        <w:t xml:space="preserve">Grades/Failure – </w:t>
      </w:r>
      <w:hyperlink r:id="rId15" w:history="1">
        <w:r>
          <w:rPr>
            <w:rFonts w:ascii="Arial" w:hAnsi="Arial" w:cs="Arial"/>
            <w:color w:val="420178"/>
            <w:sz w:val="26"/>
            <w:szCs w:val="26"/>
            <w:u w:val="single" w:color="420178"/>
          </w:rPr>
          <w:t>Pedagogy</w:t>
        </w:r>
      </w:hyperlink>
      <w:r>
        <w:rPr>
          <w:rFonts w:ascii="Arial" w:hAnsi="Arial" w:cs="Arial"/>
          <w:color w:val="343434"/>
          <w:sz w:val="26"/>
          <w:szCs w:val="26"/>
          <w:u w:color="343434"/>
        </w:rPr>
        <w:t xml:space="preserve">, </w:t>
      </w:r>
      <w:hyperlink r:id="rId16" w:history="1">
        <w:r>
          <w:rPr>
            <w:rFonts w:ascii="Arial" w:hAnsi="Arial" w:cs="Arial"/>
            <w:color w:val="0000E9"/>
            <w:sz w:val="26"/>
            <w:szCs w:val="26"/>
            <w:u w:val="single" w:color="0000E9"/>
          </w:rPr>
          <w:t>Course plan</w:t>
        </w:r>
      </w:hyperlink>
      <w:r>
        <w:rPr>
          <w:rFonts w:ascii="Arial" w:hAnsi="Arial" w:cs="Arial"/>
          <w:color w:val="343434"/>
          <w:sz w:val="26"/>
          <w:szCs w:val="26"/>
          <w:u w:color="343434"/>
        </w:rPr>
        <w:t>.</w:t>
      </w:r>
    </w:p>
    <w:p w14:paraId="36EFDA51" w14:textId="77777777" w:rsidR="005D4ED7" w:rsidRDefault="000A3617" w:rsidP="005D4ED7">
      <w:pPr>
        <w:widowControl w:val="0"/>
        <w:autoSpaceDE w:val="0"/>
        <w:autoSpaceDN w:val="0"/>
        <w:adjustRightInd w:val="0"/>
        <w:spacing w:after="200"/>
        <w:ind w:left="400" w:right="200" w:hanging="400"/>
        <w:rPr>
          <w:rFonts w:ascii="Arial" w:hAnsi="Arial" w:cs="Arial"/>
          <w:color w:val="343434"/>
          <w:sz w:val="26"/>
          <w:szCs w:val="26"/>
          <w:u w:color="343434"/>
        </w:rPr>
      </w:pPr>
      <w:hyperlink r:id="rId17" w:history="1">
        <w:r w:rsidR="005D4ED7">
          <w:rPr>
            <w:rFonts w:ascii="Arial" w:hAnsi="Arial" w:cs="Arial"/>
            <w:color w:val="420178"/>
            <w:sz w:val="26"/>
            <w:szCs w:val="26"/>
            <w:u w:val="single" w:color="420178"/>
          </w:rPr>
          <w:t>Get in Touch with God about Breasonings Details to see High Quality Imagery and Earn H1</w:t>
        </w:r>
      </w:hyperlink>
      <w:r w:rsidR="005D4ED7">
        <w:rPr>
          <w:rFonts w:ascii="Arial" w:hAnsi="Arial" w:cs="Arial"/>
          <w:color w:val="343434"/>
          <w:sz w:val="26"/>
          <w:szCs w:val="26"/>
          <w:u w:color="343434"/>
        </w:rPr>
        <w:t>.</w:t>
      </w:r>
    </w:p>
    <w:p w14:paraId="2A97260D"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color="343434"/>
        </w:rPr>
        <w:t xml:space="preserve">250 breasonings (see </w:t>
      </w:r>
      <w:hyperlink r:id="rId18" w:history="1">
        <w:r>
          <w:rPr>
            <w:rFonts w:ascii="Arial" w:hAnsi="Arial" w:cs="Arial"/>
            <w:color w:val="420178"/>
            <w:sz w:val="26"/>
            <w:szCs w:val="26"/>
            <w:u w:val="single" w:color="420178"/>
          </w:rPr>
          <w:t>Pedagogy</w:t>
        </w:r>
      </w:hyperlink>
      <w:r>
        <w:rPr>
          <w:rFonts w:ascii="Arial" w:hAnsi="Arial" w:cs="Arial"/>
          <w:color w:val="343434"/>
          <w:sz w:val="26"/>
          <w:szCs w:val="26"/>
          <w:u w:color="343434"/>
        </w:rPr>
        <w:t xml:space="preserve"> and </w:t>
      </w:r>
      <w:hyperlink r:id="rId19" w:history="1">
        <w:r>
          <w:rPr>
            <w:rFonts w:ascii="Arial" w:hAnsi="Arial" w:cs="Arial"/>
            <w:color w:val="420178"/>
            <w:sz w:val="26"/>
            <w:szCs w:val="26"/>
            <w:u w:val="single" w:color="420178"/>
          </w:rPr>
          <w:t>this blog in general</w:t>
        </w:r>
      </w:hyperlink>
      <w:r>
        <w:rPr>
          <w:rFonts w:ascii="Arial" w:hAnsi="Arial" w:cs="Arial"/>
          <w:color w:val="343434"/>
          <w:sz w:val="26"/>
          <w:szCs w:val="26"/>
          <w:u w:color="343434"/>
        </w:rPr>
        <w:t>) for high quality imagery in writing areas of study (e.g. productions) without discomfort.</w:t>
      </w:r>
    </w:p>
    <w:p w14:paraId="039B8549" w14:textId="77777777" w:rsidR="005D4ED7" w:rsidRDefault="000A3617" w:rsidP="005D4ED7">
      <w:pPr>
        <w:widowControl w:val="0"/>
        <w:autoSpaceDE w:val="0"/>
        <w:autoSpaceDN w:val="0"/>
        <w:adjustRightInd w:val="0"/>
        <w:spacing w:after="200"/>
        <w:ind w:left="400" w:right="200" w:hanging="400"/>
        <w:rPr>
          <w:rFonts w:ascii="Arial" w:hAnsi="Arial" w:cs="Arial"/>
          <w:color w:val="343434"/>
          <w:sz w:val="26"/>
          <w:szCs w:val="26"/>
          <w:u w:color="343434"/>
        </w:rPr>
      </w:pPr>
      <w:hyperlink r:id="rId20" w:history="1">
        <w:r w:rsidR="005D4ED7">
          <w:rPr>
            <w:rFonts w:ascii="Arial" w:hAnsi="Arial" w:cs="Arial"/>
            <w:color w:val="420178"/>
            <w:sz w:val="26"/>
            <w:szCs w:val="26"/>
            <w:u w:val="single" w:color="420178"/>
          </w:rPr>
          <w:t>Preventing sales from being dangerous</w:t>
        </w:r>
      </w:hyperlink>
      <w:r w:rsidR="005D4ED7">
        <w:rPr>
          <w:rFonts w:ascii="Arial" w:hAnsi="Arial" w:cs="Arial"/>
          <w:color w:val="343434"/>
          <w:sz w:val="26"/>
          <w:szCs w:val="26"/>
          <w:u w:color="343434"/>
        </w:rPr>
        <w:t xml:space="preserve"> - products' philosophy As must be based on a positive argument, have a single argument and be connected in a structure.</w:t>
      </w:r>
    </w:p>
    <w:p w14:paraId="0054FCB8" w14:textId="77777777" w:rsidR="005D4ED7" w:rsidRDefault="000A3617" w:rsidP="005D4ED7">
      <w:pPr>
        <w:widowControl w:val="0"/>
        <w:autoSpaceDE w:val="0"/>
        <w:autoSpaceDN w:val="0"/>
        <w:adjustRightInd w:val="0"/>
        <w:spacing w:after="200"/>
        <w:ind w:left="400" w:right="200" w:hanging="400"/>
        <w:rPr>
          <w:rFonts w:ascii="Arial" w:hAnsi="Arial" w:cs="Arial"/>
          <w:color w:val="343434"/>
          <w:sz w:val="26"/>
          <w:szCs w:val="26"/>
          <w:u w:color="343434"/>
        </w:rPr>
      </w:pPr>
      <w:hyperlink r:id="rId21" w:history="1">
        <w:r w:rsidR="005D4ED7">
          <w:rPr>
            <w:rFonts w:ascii="Arial" w:hAnsi="Arial" w:cs="Arial"/>
            <w:color w:val="0000E9"/>
            <w:sz w:val="26"/>
            <w:szCs w:val="26"/>
            <w:u w:val="single" w:color="0000E9"/>
          </w:rPr>
          <w:t>Perpetual uni short courses</w:t>
        </w:r>
      </w:hyperlink>
      <w:r w:rsidR="005D4ED7">
        <w:rPr>
          <w:rFonts w:ascii="Arial" w:hAnsi="Arial" w:cs="Arial"/>
          <w:color w:val="343434"/>
          <w:sz w:val="26"/>
          <w:szCs w:val="26"/>
          <w:u w:color="343434"/>
        </w:rPr>
        <w:t xml:space="preserve"> - for best breasoning environment.</w:t>
      </w:r>
    </w:p>
    <w:p w14:paraId="576FBEFD" w14:textId="77777777" w:rsidR="005D4ED7" w:rsidRDefault="000A3617" w:rsidP="005D4ED7">
      <w:pPr>
        <w:widowControl w:val="0"/>
        <w:autoSpaceDE w:val="0"/>
        <w:autoSpaceDN w:val="0"/>
        <w:adjustRightInd w:val="0"/>
        <w:spacing w:after="200"/>
        <w:ind w:left="400" w:right="200" w:hanging="400"/>
        <w:rPr>
          <w:rFonts w:ascii="Arial" w:hAnsi="Arial" w:cs="Arial"/>
          <w:color w:val="343434"/>
          <w:sz w:val="26"/>
          <w:szCs w:val="26"/>
          <w:u w:color="343434"/>
        </w:rPr>
      </w:pPr>
      <w:hyperlink r:id="rId22" w:history="1">
        <w:r w:rsidR="005D4ED7">
          <w:rPr>
            <w:rFonts w:ascii="Arial" w:hAnsi="Arial" w:cs="Arial"/>
            <w:color w:val="0000E9"/>
            <w:sz w:val="26"/>
            <w:szCs w:val="26"/>
            <w:u w:val="single" w:color="0000E9"/>
          </w:rPr>
          <w:t>Apple meditation for successful relationship</w:t>
        </w:r>
      </w:hyperlink>
      <w:r w:rsidR="005D4ED7">
        <w:rPr>
          <w:rFonts w:ascii="Arial" w:hAnsi="Arial" w:cs="Arial"/>
          <w:color w:val="343434"/>
          <w:sz w:val="26"/>
          <w:szCs w:val="26"/>
          <w:u w:color="343434"/>
        </w:rPr>
        <w:t>.</w:t>
      </w:r>
    </w:p>
    <w:p w14:paraId="74FEC6D3"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val="single" w:color="343434"/>
        </w:rPr>
        <w:t>Miscellaneous</w:t>
      </w:r>
    </w:p>
    <w:p w14:paraId="6D1E8FD9"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color="343434"/>
        </w:rPr>
        <w:t>4 glasses of water and exercise 45 minute before breakfast.</w:t>
      </w:r>
    </w:p>
    <w:p w14:paraId="48817A22"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color="343434"/>
        </w:rPr>
        <w:t>Go to bed at 9:30 PM.</w:t>
      </w:r>
    </w:p>
    <w:p w14:paraId="2A373F66"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val="single" w:color="343434"/>
        </w:rPr>
        <w:t>Yoga</w:t>
      </w:r>
    </w:p>
    <w:p w14:paraId="2487E5C0"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color="343434"/>
        </w:rPr>
        <w:t>Yoga Surya Namaskar and Yoga Asanas (see below), prevent headaches on train and a bent spine.</w:t>
      </w:r>
    </w:p>
    <w:p w14:paraId="0C85CB59" w14:textId="77777777" w:rsidR="005D4ED7" w:rsidRDefault="005D4ED7" w:rsidP="005D4ED7">
      <w:pPr>
        <w:widowControl w:val="0"/>
        <w:autoSpaceDE w:val="0"/>
        <w:autoSpaceDN w:val="0"/>
        <w:adjustRightInd w:val="0"/>
        <w:jc w:val="center"/>
        <w:rPr>
          <w:rFonts w:ascii="Arial" w:hAnsi="Arial" w:cs="Arial"/>
          <w:color w:val="878787"/>
          <w:sz w:val="18"/>
          <w:szCs w:val="18"/>
          <w:u w:color="343434"/>
        </w:rPr>
      </w:pPr>
      <w:r>
        <w:rPr>
          <w:rFonts w:ascii="Arial" w:hAnsi="Arial" w:cs="Arial"/>
          <w:i/>
          <w:iCs/>
          <w:noProof/>
          <w:color w:val="0000E9"/>
          <w:sz w:val="26"/>
          <w:szCs w:val="26"/>
          <w:u w:color="343434"/>
        </w:rPr>
        <w:drawing>
          <wp:inline distT="0" distB="0" distL="0" distR="0" wp14:anchorId="4F81A711" wp14:editId="3BF3106A">
            <wp:extent cx="2893695" cy="18129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3695" cy="1812925"/>
                    </a:xfrm>
                    <a:prstGeom prst="rect">
                      <a:avLst/>
                    </a:prstGeom>
                    <a:noFill/>
                    <a:ln>
                      <a:noFill/>
                    </a:ln>
                  </pic:spPr>
                </pic:pic>
              </a:graphicData>
            </a:graphic>
          </wp:inline>
        </w:drawing>
      </w:r>
    </w:p>
    <w:p w14:paraId="03D6CB96" w14:textId="77777777" w:rsidR="005D4ED7" w:rsidRDefault="005D4ED7" w:rsidP="005D4ED7">
      <w:pPr>
        <w:widowControl w:val="0"/>
        <w:autoSpaceDE w:val="0"/>
        <w:autoSpaceDN w:val="0"/>
        <w:adjustRightInd w:val="0"/>
        <w:jc w:val="right"/>
        <w:rPr>
          <w:rFonts w:ascii="Arial" w:hAnsi="Arial" w:cs="Arial"/>
          <w:color w:val="878787"/>
          <w:sz w:val="18"/>
          <w:szCs w:val="18"/>
          <w:u w:color="343434"/>
        </w:rPr>
      </w:pPr>
      <w:r>
        <w:rPr>
          <w:rFonts w:ascii="Arial" w:hAnsi="Arial" w:cs="Arial"/>
          <w:color w:val="62AAD6"/>
          <w:sz w:val="18"/>
          <w:szCs w:val="18"/>
          <w:u w:color="343434"/>
        </w:rPr>
        <w:t>Public Domain</w:t>
      </w:r>
    </w:p>
    <w:p w14:paraId="624CDA16" w14:textId="77777777" w:rsidR="005D4ED7" w:rsidRDefault="005D4ED7" w:rsidP="005D4ED7">
      <w:pPr>
        <w:widowControl w:val="0"/>
        <w:autoSpaceDE w:val="0"/>
        <w:autoSpaceDN w:val="0"/>
        <w:adjustRightInd w:val="0"/>
        <w:jc w:val="center"/>
        <w:rPr>
          <w:rFonts w:ascii="Arial" w:hAnsi="Arial" w:cs="Arial"/>
          <w:i/>
          <w:iCs/>
          <w:color w:val="878787"/>
          <w:sz w:val="26"/>
          <w:szCs w:val="26"/>
          <w:u w:color="343434"/>
        </w:rPr>
      </w:pPr>
      <w:r>
        <w:rPr>
          <w:rFonts w:ascii="Arial" w:hAnsi="Arial" w:cs="Arial"/>
          <w:i/>
          <w:iCs/>
          <w:color w:val="878787"/>
          <w:sz w:val="26"/>
          <w:szCs w:val="26"/>
          <w:u w:color="343434"/>
        </w:rPr>
        <w:t>Yoga Surya Namaskar - Practise every morning.</w:t>
      </w:r>
    </w:p>
    <w:p w14:paraId="3957585B" w14:textId="77777777" w:rsidR="005D4ED7" w:rsidRDefault="005D4ED7" w:rsidP="005D4ED7">
      <w:pPr>
        <w:widowControl w:val="0"/>
        <w:autoSpaceDE w:val="0"/>
        <w:autoSpaceDN w:val="0"/>
        <w:adjustRightInd w:val="0"/>
        <w:jc w:val="center"/>
        <w:rPr>
          <w:rFonts w:ascii="Arial" w:hAnsi="Arial" w:cs="Arial"/>
          <w:color w:val="878787"/>
          <w:sz w:val="18"/>
          <w:szCs w:val="18"/>
          <w:u w:color="343434"/>
        </w:rPr>
      </w:pPr>
      <w:r>
        <w:rPr>
          <w:rFonts w:ascii="Arial" w:hAnsi="Arial" w:cs="Arial"/>
          <w:i/>
          <w:iCs/>
          <w:noProof/>
          <w:color w:val="0000E9"/>
          <w:sz w:val="26"/>
          <w:szCs w:val="26"/>
          <w:u w:color="343434"/>
        </w:rPr>
        <w:drawing>
          <wp:inline distT="0" distB="0" distL="0" distR="0" wp14:anchorId="76C99928" wp14:editId="2F058DE4">
            <wp:extent cx="6035040" cy="4636770"/>
            <wp:effectExtent l="0" t="0" r="1016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5040" cy="4636770"/>
                    </a:xfrm>
                    <a:prstGeom prst="rect">
                      <a:avLst/>
                    </a:prstGeom>
                    <a:noFill/>
                    <a:ln>
                      <a:noFill/>
                    </a:ln>
                  </pic:spPr>
                </pic:pic>
              </a:graphicData>
            </a:graphic>
          </wp:inline>
        </w:drawing>
      </w:r>
    </w:p>
    <w:p w14:paraId="66E57725" w14:textId="77777777" w:rsidR="005D4ED7" w:rsidRDefault="005D4ED7" w:rsidP="005D4ED7">
      <w:pPr>
        <w:widowControl w:val="0"/>
        <w:autoSpaceDE w:val="0"/>
        <w:autoSpaceDN w:val="0"/>
        <w:adjustRightInd w:val="0"/>
        <w:jc w:val="right"/>
        <w:rPr>
          <w:rFonts w:ascii="Arial" w:hAnsi="Arial" w:cs="Arial"/>
          <w:color w:val="878787"/>
          <w:sz w:val="18"/>
          <w:szCs w:val="18"/>
          <w:u w:color="343434"/>
        </w:rPr>
      </w:pPr>
      <w:r>
        <w:rPr>
          <w:rFonts w:ascii="Arial" w:hAnsi="Arial" w:cs="Arial"/>
          <w:color w:val="62AAD6"/>
          <w:sz w:val="18"/>
          <w:szCs w:val="18"/>
          <w:u w:color="343434"/>
        </w:rPr>
        <w:t>Public Domain</w:t>
      </w:r>
    </w:p>
    <w:p w14:paraId="0C18A95A" w14:textId="77777777" w:rsidR="005D4ED7" w:rsidRDefault="005D4ED7" w:rsidP="005D4ED7">
      <w:pPr>
        <w:widowControl w:val="0"/>
        <w:autoSpaceDE w:val="0"/>
        <w:autoSpaceDN w:val="0"/>
        <w:adjustRightInd w:val="0"/>
        <w:jc w:val="center"/>
        <w:rPr>
          <w:rFonts w:ascii="Arial" w:hAnsi="Arial" w:cs="Arial"/>
          <w:i/>
          <w:iCs/>
          <w:color w:val="878787"/>
          <w:sz w:val="26"/>
          <w:szCs w:val="26"/>
          <w:u w:color="343434"/>
        </w:rPr>
      </w:pPr>
      <w:r>
        <w:rPr>
          <w:rFonts w:ascii="Arial" w:hAnsi="Arial" w:cs="Arial"/>
          <w:i/>
          <w:iCs/>
          <w:color w:val="878787"/>
          <w:sz w:val="26"/>
          <w:szCs w:val="26"/>
          <w:u w:color="343434"/>
        </w:rPr>
        <w:t>Yoga Asanas - Practise every morning and evening.</w:t>
      </w:r>
    </w:p>
    <w:p w14:paraId="29258C2E"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val="single" w:color="343434"/>
        </w:rPr>
        <w:t>Brain</w:t>
      </w:r>
    </w:p>
    <w:p w14:paraId="207F9A2D"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color="343434"/>
        </w:rPr>
        <w:t>Avoid diseased people, fewer mental breakdowns (</w:t>
      </w:r>
      <w:hyperlink r:id="rId25" w:history="1">
        <w:r>
          <w:rPr>
            <w:rFonts w:ascii="Arial" w:hAnsi="Arial" w:cs="Arial"/>
            <w:color w:val="420178"/>
            <w:sz w:val="26"/>
            <w:szCs w:val="26"/>
            <w:u w:val="single" w:color="420178"/>
          </w:rPr>
          <w:t>schizophrenia</w:t>
        </w:r>
      </w:hyperlink>
      <w:r>
        <w:rPr>
          <w:rFonts w:ascii="Arial" w:hAnsi="Arial" w:cs="Arial"/>
          <w:color w:val="343434"/>
          <w:sz w:val="26"/>
          <w:szCs w:val="26"/>
          <w:u w:color="343434"/>
        </w:rPr>
        <w:t xml:space="preserve">) and less </w:t>
      </w:r>
      <w:hyperlink r:id="rId26" w:history="1">
        <w:r>
          <w:rPr>
            <w:rFonts w:ascii="Arial" w:hAnsi="Arial" w:cs="Arial"/>
            <w:color w:val="420178"/>
            <w:sz w:val="26"/>
            <w:szCs w:val="26"/>
            <w:u w:val="single" w:color="420178"/>
          </w:rPr>
          <w:t>depression</w:t>
        </w:r>
      </w:hyperlink>
      <w:r>
        <w:rPr>
          <w:rFonts w:ascii="Arial" w:hAnsi="Arial" w:cs="Arial"/>
          <w:color w:val="343434"/>
          <w:sz w:val="26"/>
          <w:szCs w:val="26"/>
          <w:u w:color="343434"/>
        </w:rPr>
        <w:t>.</w:t>
      </w:r>
    </w:p>
    <w:p w14:paraId="5A4A858A" w14:textId="77777777" w:rsidR="005D4ED7" w:rsidRDefault="000A3617" w:rsidP="005D4ED7">
      <w:pPr>
        <w:widowControl w:val="0"/>
        <w:autoSpaceDE w:val="0"/>
        <w:autoSpaceDN w:val="0"/>
        <w:adjustRightInd w:val="0"/>
        <w:spacing w:after="200"/>
        <w:ind w:left="400" w:right="200" w:hanging="400"/>
        <w:rPr>
          <w:rFonts w:ascii="Arial" w:hAnsi="Arial" w:cs="Arial"/>
          <w:color w:val="343434"/>
          <w:sz w:val="26"/>
          <w:szCs w:val="26"/>
          <w:u w:color="343434"/>
        </w:rPr>
      </w:pPr>
      <w:hyperlink r:id="rId27" w:history="1">
        <w:r w:rsidR="005D4ED7">
          <w:rPr>
            <w:rFonts w:ascii="Arial" w:hAnsi="Arial" w:cs="Arial"/>
            <w:color w:val="0000E9"/>
            <w:sz w:val="26"/>
            <w:szCs w:val="26"/>
            <w:u w:val="single" w:color="0000E9"/>
          </w:rPr>
          <w:t>Honey Pot Prayer</w:t>
        </w:r>
      </w:hyperlink>
      <w:r w:rsidR="005D4ED7">
        <w:rPr>
          <w:rFonts w:ascii="Arial" w:hAnsi="Arial" w:cs="Arial"/>
          <w:color w:val="343434"/>
          <w:sz w:val="26"/>
          <w:szCs w:val="26"/>
          <w:u w:color="343434"/>
        </w:rPr>
        <w:t xml:space="preserve"> for No Headaches in Cars, Trains and Walks.</w:t>
      </w:r>
    </w:p>
    <w:p w14:paraId="77F1ED20" w14:textId="77777777" w:rsidR="005D4ED7" w:rsidRDefault="000A3617" w:rsidP="005D4ED7">
      <w:pPr>
        <w:widowControl w:val="0"/>
        <w:autoSpaceDE w:val="0"/>
        <w:autoSpaceDN w:val="0"/>
        <w:adjustRightInd w:val="0"/>
        <w:spacing w:after="200"/>
        <w:ind w:left="400" w:right="200" w:hanging="400"/>
        <w:rPr>
          <w:rFonts w:ascii="Arial" w:hAnsi="Arial" w:cs="Arial"/>
          <w:color w:val="343434"/>
          <w:sz w:val="26"/>
          <w:szCs w:val="26"/>
          <w:u w:color="343434"/>
        </w:rPr>
      </w:pPr>
      <w:hyperlink r:id="rId28" w:history="1">
        <w:r w:rsidR="005D4ED7">
          <w:rPr>
            <w:rFonts w:ascii="Arial" w:hAnsi="Arial" w:cs="Arial"/>
            <w:color w:val="420178"/>
            <w:sz w:val="26"/>
            <w:szCs w:val="26"/>
            <w:u w:val="single" w:color="420178"/>
          </w:rPr>
          <w:t>Nut and bolt</w:t>
        </w:r>
      </w:hyperlink>
      <w:r w:rsidR="005D4ED7">
        <w:rPr>
          <w:rFonts w:ascii="Arial" w:hAnsi="Arial" w:cs="Arial"/>
          <w:color w:val="343434"/>
          <w:sz w:val="26"/>
          <w:szCs w:val="26"/>
          <w:u w:color="343434"/>
        </w:rPr>
        <w:t xml:space="preserve"> – </w:t>
      </w:r>
      <w:hyperlink r:id="rId29" w:history="1">
        <w:r w:rsidR="005D4ED7">
          <w:rPr>
            <w:rFonts w:ascii="Arial" w:hAnsi="Arial" w:cs="Arial"/>
            <w:color w:val="420178"/>
            <w:sz w:val="26"/>
            <w:szCs w:val="26"/>
            <w:u w:val="single" w:color="420178"/>
          </w:rPr>
          <w:t>headache, education mistake, muscle ache and unwanted effects of excess breasonings</w:t>
        </w:r>
      </w:hyperlink>
      <w:r w:rsidR="005D4ED7">
        <w:rPr>
          <w:rFonts w:ascii="Arial" w:hAnsi="Arial" w:cs="Arial"/>
          <w:color w:val="343434"/>
          <w:sz w:val="26"/>
          <w:szCs w:val="26"/>
          <w:u w:color="343434"/>
        </w:rPr>
        <w:t xml:space="preserve">, </w:t>
      </w:r>
      <w:hyperlink r:id="rId30" w:history="1">
        <w:r w:rsidR="005D4ED7">
          <w:rPr>
            <w:rFonts w:ascii="Arial" w:hAnsi="Arial" w:cs="Arial"/>
            <w:color w:val="420178"/>
            <w:sz w:val="26"/>
            <w:szCs w:val="26"/>
            <w:u w:val="single" w:color="420178"/>
          </w:rPr>
          <w:t>incompatibility of virality with conception</w:t>
        </w:r>
      </w:hyperlink>
      <w:r w:rsidR="005D4ED7">
        <w:rPr>
          <w:rFonts w:ascii="Arial" w:hAnsi="Arial" w:cs="Arial"/>
          <w:color w:val="343434"/>
          <w:sz w:val="26"/>
          <w:szCs w:val="26"/>
          <w:u w:color="343434"/>
        </w:rPr>
        <w:t>, pimple, unwanted thoughts, hallucinogenic appearances, depression prevention.</w:t>
      </w:r>
    </w:p>
    <w:p w14:paraId="1722D758" w14:textId="77777777" w:rsidR="005D4ED7" w:rsidRDefault="000A3617" w:rsidP="005D4ED7">
      <w:pPr>
        <w:widowControl w:val="0"/>
        <w:autoSpaceDE w:val="0"/>
        <w:autoSpaceDN w:val="0"/>
        <w:adjustRightInd w:val="0"/>
        <w:spacing w:after="200"/>
        <w:ind w:left="400" w:right="200" w:hanging="400"/>
        <w:rPr>
          <w:rFonts w:ascii="Arial" w:hAnsi="Arial" w:cs="Arial"/>
          <w:color w:val="343434"/>
          <w:sz w:val="26"/>
          <w:szCs w:val="26"/>
          <w:u w:color="343434"/>
        </w:rPr>
      </w:pPr>
      <w:hyperlink r:id="rId31" w:history="1">
        <w:r w:rsidR="005D4ED7">
          <w:rPr>
            <w:rFonts w:ascii="Arial" w:hAnsi="Arial" w:cs="Arial"/>
            <w:color w:val="420178"/>
            <w:sz w:val="26"/>
            <w:szCs w:val="26"/>
            <w:u w:val="single" w:color="420178"/>
          </w:rPr>
          <w:t>Quantum box/prayer</w:t>
        </w:r>
      </w:hyperlink>
      <w:r w:rsidR="005D4ED7">
        <w:rPr>
          <w:rFonts w:ascii="Arial" w:hAnsi="Arial" w:cs="Arial"/>
          <w:color w:val="343434"/>
          <w:sz w:val="26"/>
          <w:szCs w:val="26"/>
          <w:u w:color="343434"/>
        </w:rPr>
        <w:t xml:space="preserve"> – reinforce prevention of problems nut and bolt prevent.</w:t>
      </w:r>
    </w:p>
    <w:p w14:paraId="2EAC020B" w14:textId="77777777" w:rsidR="005D4ED7" w:rsidRDefault="000A3617" w:rsidP="005D4ED7">
      <w:pPr>
        <w:widowControl w:val="0"/>
        <w:autoSpaceDE w:val="0"/>
        <w:autoSpaceDN w:val="0"/>
        <w:adjustRightInd w:val="0"/>
        <w:spacing w:after="200"/>
        <w:ind w:left="400" w:right="200" w:hanging="400"/>
        <w:rPr>
          <w:rFonts w:ascii="Arial" w:hAnsi="Arial" w:cs="Arial"/>
          <w:color w:val="343434"/>
          <w:sz w:val="26"/>
          <w:szCs w:val="26"/>
          <w:u w:color="343434"/>
        </w:rPr>
      </w:pPr>
      <w:hyperlink r:id="rId32" w:history="1">
        <w:r w:rsidR="005D4ED7">
          <w:rPr>
            <w:rFonts w:ascii="Arial" w:hAnsi="Arial" w:cs="Arial"/>
            <w:color w:val="420178"/>
            <w:sz w:val="26"/>
            <w:szCs w:val="26"/>
            <w:u w:val="single" w:color="420178"/>
          </w:rPr>
          <w:t>Head of State Head Ache Prevention</w:t>
        </w:r>
      </w:hyperlink>
      <w:r w:rsidR="005D4ED7">
        <w:rPr>
          <w:rFonts w:ascii="Arial" w:hAnsi="Arial" w:cs="Arial"/>
          <w:color w:val="343434"/>
          <w:sz w:val="26"/>
          <w:szCs w:val="26"/>
          <w:u w:color="343434"/>
        </w:rPr>
        <w:t xml:space="preserve"> - prevent headaches by thinking clearly of head of state.</w:t>
      </w:r>
    </w:p>
    <w:p w14:paraId="17D726E2"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color="343434"/>
        </w:rPr>
        <w:t>Laughter for depression.</w:t>
      </w:r>
    </w:p>
    <w:p w14:paraId="33FB5922"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val="single" w:color="343434"/>
        </w:rPr>
        <w:t>Contagious Diseases</w:t>
      </w:r>
    </w:p>
    <w:p w14:paraId="4C974D8F"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color="343434"/>
        </w:rPr>
        <w:t>Berocca or similar - prevent colds and flu by blocking binding sites of bacteria and viruses.</w:t>
      </w:r>
    </w:p>
    <w:p w14:paraId="6387497A"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val="single" w:color="343434"/>
        </w:rPr>
        <w:t>Food</w:t>
      </w:r>
    </w:p>
    <w:p w14:paraId="581AC80D" w14:textId="77777777" w:rsidR="005D4ED7" w:rsidRDefault="005D4ED7" w:rsidP="005D4ED7">
      <w:pPr>
        <w:widowControl w:val="0"/>
        <w:autoSpaceDE w:val="0"/>
        <w:autoSpaceDN w:val="0"/>
        <w:adjustRightInd w:val="0"/>
        <w:spacing w:after="200"/>
        <w:ind w:left="400" w:right="200" w:hanging="400"/>
        <w:rPr>
          <w:rFonts w:ascii="Arial" w:hAnsi="Arial" w:cs="Arial"/>
          <w:color w:val="343434"/>
          <w:sz w:val="26"/>
          <w:szCs w:val="26"/>
          <w:u w:color="343434"/>
        </w:rPr>
      </w:pPr>
      <w:r>
        <w:rPr>
          <w:rFonts w:ascii="Arial" w:hAnsi="Arial" w:cs="Arial"/>
          <w:color w:val="343434"/>
          <w:sz w:val="26"/>
          <w:szCs w:val="26"/>
          <w:u w:color="343434"/>
        </w:rPr>
        <w:t>Food - Grains/nuts/fruits/vegetables, sit properly at table during meals.</w:t>
      </w:r>
    </w:p>
    <w:p w14:paraId="167988CC" w14:textId="77777777" w:rsidR="00F14E43" w:rsidRDefault="005D4ED7" w:rsidP="005D4ED7">
      <w:r>
        <w:rPr>
          <w:rFonts w:ascii="Arial" w:hAnsi="Arial" w:cs="Arial"/>
          <w:color w:val="343434"/>
          <w:sz w:val="26"/>
          <w:szCs w:val="26"/>
          <w:u w:color="343434"/>
        </w:rPr>
        <w:t>*See</w:t>
      </w:r>
      <w:r w:rsidR="000A3617" w:rsidRPr="000A3617">
        <w:rPr>
          <w:rFonts w:ascii="Arial" w:hAnsi="Arial" w:cs="Arial"/>
        </w:rPr>
        <w:t xml:space="preserve"> </w:t>
      </w:r>
      <w:hyperlink r:id="rId33" w:history="1">
        <w:r w:rsidR="000A3617">
          <w:rPr>
            <w:rFonts w:ascii="Arial" w:hAnsi="Arial" w:cs="Arial"/>
            <w:color w:val="0000E9"/>
            <w:sz w:val="26"/>
            <w:szCs w:val="26"/>
            <w:u w:val="single" w:color="0000E9"/>
          </w:rPr>
          <w:t>Daily Regimen</w:t>
        </w:r>
      </w:hyperlink>
      <w:r w:rsidR="000A3617">
        <w:rPr>
          <w:rFonts w:ascii="Arial" w:hAnsi="Arial" w:cs="Arial"/>
          <w:color w:val="343434"/>
          <w:sz w:val="26"/>
          <w:szCs w:val="26"/>
        </w:rPr>
        <w:t xml:space="preserve"> and </w:t>
      </w:r>
      <w:hyperlink r:id="rId34" w:history="1">
        <w:r w:rsidR="000A3617">
          <w:rPr>
            <w:rFonts w:ascii="Arial" w:hAnsi="Arial" w:cs="Arial"/>
            <w:color w:val="0000E9"/>
            <w:sz w:val="26"/>
            <w:szCs w:val="26"/>
            <w:u w:val="single" w:color="0000E9"/>
          </w:rPr>
          <w:t>Meditation, Medicine and Pedagogy Students Helped to Avoid Problems</w:t>
        </w:r>
      </w:hyperlink>
      <w:r w:rsidR="000A3617">
        <w:rPr>
          <w:rFonts w:ascii="Arial" w:hAnsi="Arial" w:cs="Arial"/>
          <w:color w:val="343434"/>
          <w:sz w:val="26"/>
          <w:szCs w:val="26"/>
        </w:rPr>
        <w:t> (re: Accreditation)</w:t>
      </w:r>
      <w:r w:rsidR="000A3617">
        <w:rPr>
          <w:rFonts w:ascii="Arial" w:hAnsi="Arial" w:cs="Arial"/>
          <w:color w:val="343434"/>
          <w:sz w:val="26"/>
          <w:szCs w:val="26"/>
        </w:rPr>
        <w:t>,</w:t>
      </w:r>
      <w:bookmarkStart w:id="0" w:name="_GoBack"/>
      <w:bookmarkEnd w:id="0"/>
      <w:r>
        <w:rPr>
          <w:rFonts w:ascii="Arial" w:hAnsi="Arial" w:cs="Arial"/>
          <w:color w:val="343434"/>
          <w:sz w:val="26"/>
          <w:szCs w:val="26"/>
          <w:u w:color="343434"/>
        </w:rPr>
        <w:t xml:space="preserve"> </w:t>
      </w:r>
      <w:hyperlink r:id="rId35" w:history="1">
        <w:r>
          <w:rPr>
            <w:rFonts w:ascii="Arial" w:hAnsi="Arial" w:cs="Arial"/>
            <w:color w:val="0000E9"/>
            <w:sz w:val="26"/>
            <w:szCs w:val="26"/>
            <w:u w:val="single" w:color="0000E9"/>
          </w:rPr>
          <w:t>Repointing an Argument</w:t>
        </w:r>
      </w:hyperlink>
      <w:r>
        <w:rPr>
          <w:rFonts w:ascii="Arial" w:hAnsi="Arial" w:cs="Arial"/>
          <w:color w:val="343434"/>
          <w:sz w:val="26"/>
          <w:szCs w:val="26"/>
          <w:u w:color="343434"/>
        </w:rPr>
        <w:t xml:space="preserve">, </w:t>
      </w:r>
      <w:hyperlink r:id="rId36" w:history="1">
        <w:r>
          <w:rPr>
            <w:rFonts w:ascii="Arial" w:hAnsi="Arial" w:cs="Arial"/>
            <w:color w:val="420178"/>
            <w:sz w:val="26"/>
            <w:szCs w:val="26"/>
            <w:u w:val="single" w:color="420178"/>
          </w:rPr>
          <w:t>Attack, Go Up in Accreditation</w:t>
        </w:r>
      </w:hyperlink>
      <w:r>
        <w:rPr>
          <w:rFonts w:ascii="Arial" w:hAnsi="Arial" w:cs="Arial"/>
          <w:color w:val="343434"/>
          <w:sz w:val="26"/>
          <w:szCs w:val="26"/>
          <w:u w:color="343434"/>
        </w:rPr>
        <w:t>.</w:t>
      </w:r>
    </w:p>
    <w:sectPr w:rsidR="00F14E43" w:rsidSect="00F14E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D7"/>
    <w:rsid w:val="000A3617"/>
    <w:rsid w:val="005D4ED7"/>
    <w:rsid w:val="00F14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9F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E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E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bestthinking.com/thinkers/society_and_humanities/philosophy/philosophy_of_artificial_life/lucian-green" TargetMode="External"/><Relationship Id="rId21" Type="http://schemas.openxmlformats.org/officeDocument/2006/relationships/hyperlink" Target="https://www.bestthinking.com/thinkers/society_and_humanities/philosophy/philosophy_of_artificial_life/lucian-green?tab=blog&amp;blogpostid=23190,23190" TargetMode="External"/><Relationship Id="rId22" Type="http://schemas.openxmlformats.org/officeDocument/2006/relationships/hyperlink" Target="https://www.bestthinking.com/thinkers/society_and_humanities/philosophy/philosophy_of_artificial_life/lucian-green?tab=blog&amp;blogpostid=23461" TargetMode="External"/><Relationship Id="rId23" Type="http://schemas.openxmlformats.org/officeDocument/2006/relationships/image" Target="media/image1.jpeg"/><Relationship Id="rId24" Type="http://schemas.openxmlformats.org/officeDocument/2006/relationships/image" Target="media/image2.gif"/><Relationship Id="rId25" Type="http://schemas.openxmlformats.org/officeDocument/2006/relationships/hyperlink" Target="https://www.bestthinking.com/thinkers/society_and_humanities/philosophy/philosophy_of_artificial_life/lucian-green?tab=blog&amp;blogpostid=22234,22234" TargetMode="External"/><Relationship Id="rId26" Type="http://schemas.openxmlformats.org/officeDocument/2006/relationships/hyperlink" Target="https://www.bestthinking.com/thinkers/society_and_humanities/philosophy/philosophy_of_artificial_life/lucian-green?tab=blog&amp;blogpostid=22246,22246" TargetMode="External"/><Relationship Id="rId27" Type="http://schemas.openxmlformats.org/officeDocument/2006/relationships/hyperlink" Target="https://www.bestthinking.com/thinkers/society_and_humanities/philosophy/philosophy_of_artificial_life/lucian-green?tab=blog&amp;blogpostid=23088,23088" TargetMode="External"/><Relationship Id="rId28" Type="http://schemas.openxmlformats.org/officeDocument/2006/relationships/hyperlink" Target="https://www.bestthinking.com/thinkers/society_and_humanities/philosophy/philosophy_of_artificial_life/lucian-green?tab=blog&amp;blogpostid=23324" TargetMode="External"/><Relationship Id="rId29" Type="http://schemas.openxmlformats.org/officeDocument/2006/relationships/hyperlink" Target="https://www.bestthinking.com/thinkers/society_and_humanities/philosophy/philosophy_of_artificial_life/lucian-green?tab=blog&amp;blogpostid=2344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ucianspedagogy.blogspot.com.au/p/writing-sentences-by-making.html" TargetMode="External"/><Relationship Id="rId30" Type="http://schemas.openxmlformats.org/officeDocument/2006/relationships/hyperlink" Target="https://www.bestthinking.com/thinkers/society_and_humanities/philosophy/philosophy_of_artificial_life/lucian-green?tab=blog&amp;blogpostid=21554,21554" TargetMode="External"/><Relationship Id="rId31" Type="http://schemas.openxmlformats.org/officeDocument/2006/relationships/hyperlink" Target="https://www.bestthinking.com/thinkers/society_and_humanities/philosophy/philosophy_of_artificial_life/lucian-green?tab=blog&amp;blogpostid=23377" TargetMode="External"/><Relationship Id="rId32" Type="http://schemas.openxmlformats.org/officeDocument/2006/relationships/hyperlink" Target="https://www.bestthinking.com/thinkers/society_and_humanities/philosophy/philosophy_of_artificial_life/lucian-green?tab=blog&amp;blogpostid=23473" TargetMode="External"/><Relationship Id="rId9" Type="http://schemas.openxmlformats.org/officeDocument/2006/relationships/hyperlink" Target="https://www.bestthinking.com/thinkers/society_and_humanities/philosophy/philosophy_of_artificial_life/lucian-green?tab=blog&amp;blogpostid=22699" TargetMode="External"/><Relationship Id="rId6" Type="http://schemas.openxmlformats.org/officeDocument/2006/relationships/hyperlink" Target="http://lucianpedia.wikia.com/wiki/Medicine" TargetMode="External"/><Relationship Id="rId7" Type="http://schemas.openxmlformats.org/officeDocument/2006/relationships/hyperlink" Target="https://www.bestthinking.com/thinkers/society_and_humanities/philosophy/philosophy_of_artificial_life/lucian-green?tab=blog&amp;blogpostid=22234,22234" TargetMode="External"/><Relationship Id="rId8" Type="http://schemas.openxmlformats.org/officeDocument/2006/relationships/hyperlink" Target="https://www.bestthinking.com/thinkers/society_and_humanities/philosophy/philosophy_of_artificial_life/lucian-green?tab=blog&amp;blogpostid=22246,22246" TargetMode="External"/><Relationship Id="rId33" Type="http://schemas.openxmlformats.org/officeDocument/2006/relationships/hyperlink" Target="https://www.bestthinking.com/thinkers/society_and_humanities/philosophy/philosophy_of_artificial_life/lucian-green?tab=blog&amp;blogpostid=24082" TargetMode="External"/><Relationship Id="rId34" Type="http://schemas.openxmlformats.org/officeDocument/2006/relationships/hyperlink" Target="https://www.bestthinking.com/thinkers/society_and_humanities/philosophy/philosophy_of_artificial_life/lucian-green?tab=blog&amp;blogpostid=24812" TargetMode="External"/><Relationship Id="rId35" Type="http://schemas.openxmlformats.org/officeDocument/2006/relationships/hyperlink" Target="https://www.bestthinking.com/thinkers/society_and_humanities/philosophy/philosophy_of_artificial_life/lucian-green?tab=blog&amp;blogpostid=23151" TargetMode="External"/><Relationship Id="rId36" Type="http://schemas.openxmlformats.org/officeDocument/2006/relationships/hyperlink" Target="https://www.bestthinking.com/thinkers/society_and_humanities/philosophy/philosophy_of_artificial_life/lucian-green?tab=blog&amp;blogpostid=23438" TargetMode="External"/><Relationship Id="rId10" Type="http://schemas.openxmlformats.org/officeDocument/2006/relationships/hyperlink" Target="https://www.bestthinking.com/thinkers/society_and_humanities/philosophy/philosophy_of_artificial_life/lucian-green?tab=blog&amp;blogpostid=23509" TargetMode="External"/><Relationship Id="rId11" Type="http://schemas.openxmlformats.org/officeDocument/2006/relationships/hyperlink" Target="http://lucianicmeditation.blogspot.com.au/p/welcome-table-of-contents.html" TargetMode="External"/><Relationship Id="rId12" Type="http://schemas.openxmlformats.org/officeDocument/2006/relationships/hyperlink" Target="https://www.bestthinking.com/thinkers/society_and_humanities/philosophy/philosophy_of_artificial_life/lucian-green?tab=blog&amp;blogpostid=23346" TargetMode="External"/><Relationship Id="rId13" Type="http://schemas.openxmlformats.org/officeDocument/2006/relationships/hyperlink" Target="http://lucianspedagogy.blogspot.com.au/p/anarchy-quiz.html" TargetMode="External"/><Relationship Id="rId14" Type="http://schemas.openxmlformats.org/officeDocument/2006/relationships/hyperlink" Target="https://www.bestthinking.com/thinkers/society_and_humanities/philosophy/philosophy_of_artificial_life/lucian-green?tab=blog&amp;blogpostid=23363" TargetMode="External"/><Relationship Id="rId15" Type="http://schemas.openxmlformats.org/officeDocument/2006/relationships/hyperlink" Target="http://lucianspedagogy.blogspot.com.au/p/writing-sentences-by-making.html" TargetMode="External"/><Relationship Id="rId16" Type="http://schemas.openxmlformats.org/officeDocument/2006/relationships/hyperlink" Target="https://www.bestthinking.com/thinkers/society_and_humanities/philosophy/philosophy_of_artificial_life/lucian-green?tab=blog&amp;blogpostid=23347" TargetMode="External"/><Relationship Id="rId17" Type="http://schemas.openxmlformats.org/officeDocument/2006/relationships/hyperlink" Target="https://www.bestthinking.com/thinkers/society_and_humanities/philosophy/philosophy_of_artificial_life/lucian-green?tab=blog&amp;blogpostid=19236" TargetMode="External"/><Relationship Id="rId18" Type="http://schemas.openxmlformats.org/officeDocument/2006/relationships/hyperlink" Target="http://lucianspedagogy.blogspot.com.au/p/writing-sentences-by-making.html" TargetMode="External"/><Relationship Id="rId19" Type="http://schemas.openxmlformats.org/officeDocument/2006/relationships/hyperlink" Target="https://www.bestthinking.com/thinkers/society_and_humanities/philosophy/philosophy_of_artificial_life/lucian-green"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6172</Characters>
  <Application>Microsoft Macintosh Word</Application>
  <DocSecurity>0</DocSecurity>
  <Lines>342</Lines>
  <Paragraphs>181</Paragraphs>
  <ScaleCrop>false</ScaleCrop>
  <Company>Monash University</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Green</dc:creator>
  <cp:keywords/>
  <dc:description/>
  <cp:lastModifiedBy>Lucian Green</cp:lastModifiedBy>
  <cp:revision>2</cp:revision>
  <dcterms:created xsi:type="dcterms:W3CDTF">2016-02-14T12:53:00Z</dcterms:created>
  <dcterms:modified xsi:type="dcterms:W3CDTF">2017-07-01T06:52:00Z</dcterms:modified>
</cp:coreProperties>
</file>